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96" w:rsidRDefault="00E15C96" w:rsidP="00957BC9">
      <w:pPr>
        <w:pStyle w:val="NormalnyWeb"/>
        <w:rPr>
          <w:rStyle w:val="Pogrubienie"/>
        </w:rPr>
      </w:pPr>
    </w:p>
    <w:p w:rsidR="00E15C96" w:rsidRDefault="00E15C96" w:rsidP="00E15C96">
      <w:pPr>
        <w:pStyle w:val="NormalnyWeb"/>
        <w:jc w:val="center"/>
        <w:rPr>
          <w:rStyle w:val="Pogrubienie"/>
        </w:rPr>
      </w:pPr>
    </w:p>
    <w:p w:rsidR="00AF7D20" w:rsidRDefault="00AF7D20" w:rsidP="00AF7D2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E15C9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Komunikat dla klientów </w:t>
      </w: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Urzędu Gminy Nozdrzec</w:t>
      </w:r>
    </w:p>
    <w:p w:rsidR="00E15C96" w:rsidRDefault="00E15C96" w:rsidP="00E15C96">
      <w:pPr>
        <w:pStyle w:val="NormalnyWeb"/>
        <w:jc w:val="center"/>
        <w:rPr>
          <w:rStyle w:val="Pogrubienie"/>
        </w:rPr>
      </w:pPr>
    </w:p>
    <w:p w:rsidR="00E15C96" w:rsidRDefault="00FC0C29" w:rsidP="00E15C96">
      <w:pPr>
        <w:pStyle w:val="NormalnyWeb"/>
        <w:jc w:val="center"/>
      </w:pPr>
      <w:r>
        <w:rPr>
          <w:rStyle w:val="Pogrubienie"/>
        </w:rPr>
        <w:t>dotyczący</w:t>
      </w:r>
      <w:r w:rsidR="00E15C96">
        <w:rPr>
          <w:rStyle w:val="Pogrubienie"/>
        </w:rPr>
        <w:t xml:space="preserve"> wypłaty zwrotu podatku akcyzowego zawartego w cenie oleju napędowego</w:t>
      </w:r>
    </w:p>
    <w:p w:rsidR="00E15C96" w:rsidRPr="00AF7D20" w:rsidRDefault="00D075A0" w:rsidP="00E15C96">
      <w:pPr>
        <w:pStyle w:val="NormalnyWeb"/>
      </w:pPr>
      <w:r>
        <w:t>    </w:t>
      </w:r>
      <w:r w:rsidR="00E15C96">
        <w:t xml:space="preserve"> W związku z ogłoszeniem stanu zagrożenia epidemicznego i zawieszeniem działania kasy Urzędu Gminy Nozdrzec</w:t>
      </w:r>
      <w:r w:rsidR="00AF7D20">
        <w:t xml:space="preserve"> do odwołania </w:t>
      </w:r>
      <w:r w:rsidR="00AF7D20" w:rsidRPr="00AF7D20">
        <w:rPr>
          <w:b/>
        </w:rPr>
        <w:t>Wójt Gminy Nozdrzec</w:t>
      </w:r>
      <w:r w:rsidR="00AF7D20">
        <w:t xml:space="preserve"> </w:t>
      </w:r>
      <w:r w:rsidR="00FC0C29">
        <w:t xml:space="preserve"> zwraca</w:t>
      </w:r>
      <w:bookmarkStart w:id="0" w:name="_GoBack"/>
      <w:bookmarkEnd w:id="0"/>
      <w:r w:rsidR="00E15C96">
        <w:t xml:space="preserve"> się z prośbą, aby osoby, które zadeklarowały </w:t>
      </w:r>
      <w:r w:rsidR="00E15C96">
        <w:rPr>
          <w:rStyle w:val="Pogrubienie"/>
        </w:rPr>
        <w:t>wypłatę zwrotu podatku akcyzowego</w:t>
      </w:r>
      <w:r w:rsidR="00E15C96">
        <w:t xml:space="preserve"> w kasie urzędu, podały numer rachunku bankowego, na który zostanie przekazany zwrot.</w:t>
      </w:r>
      <w:r w:rsidR="00AF7D20">
        <w:t xml:space="preserve"> </w:t>
      </w:r>
      <w:r w:rsidR="00AF7D20" w:rsidRPr="00E15C96">
        <w:rPr>
          <w:b/>
          <w:bCs/>
        </w:rPr>
        <w:t>Zmiany można dokonać drogą mailową</w:t>
      </w:r>
      <w:r w:rsidR="00895ADC">
        <w:rPr>
          <w:b/>
          <w:bCs/>
        </w:rPr>
        <w:t xml:space="preserve"> - </w:t>
      </w:r>
      <w:r>
        <w:rPr>
          <w:b/>
          <w:bCs/>
        </w:rPr>
        <w:t>formularz do pobrania</w:t>
      </w:r>
      <w:r w:rsidR="00AF7D20">
        <w:rPr>
          <w:b/>
          <w:bCs/>
        </w:rPr>
        <w:t>:</w:t>
      </w:r>
    </w:p>
    <w:p w:rsidR="00AF7D20" w:rsidRPr="00AF7D20" w:rsidRDefault="00FC0C29" w:rsidP="00E15C96">
      <w:pPr>
        <w:pStyle w:val="NormalnyWeb"/>
        <w:rPr>
          <w:b/>
          <w:bCs/>
        </w:rPr>
      </w:pPr>
      <w:hyperlink r:id="rId4" w:history="1">
        <w:r w:rsidR="00AF7D20" w:rsidRPr="00AF7D20">
          <w:rPr>
            <w:rStyle w:val="Hipercze"/>
            <w:b/>
            <w:bCs/>
            <w:color w:val="auto"/>
            <w:u w:val="none"/>
          </w:rPr>
          <w:t>ugn@nozdrzec.pl</w:t>
        </w:r>
      </w:hyperlink>
      <w:r w:rsidR="00AF7D20">
        <w:rPr>
          <w:b/>
          <w:bCs/>
        </w:rPr>
        <w:t xml:space="preserve">, </w:t>
      </w:r>
      <w:hyperlink r:id="rId5" w:history="1">
        <w:r w:rsidR="00AF7D20" w:rsidRPr="00AF7D20">
          <w:rPr>
            <w:rStyle w:val="Hipercze"/>
            <w:b/>
            <w:bCs/>
            <w:color w:val="auto"/>
            <w:u w:val="none"/>
          </w:rPr>
          <w:t>alfredascibor@nozdrzec.pl</w:t>
        </w:r>
      </w:hyperlink>
      <w:r w:rsidR="00AF7D20">
        <w:rPr>
          <w:b/>
          <w:bCs/>
        </w:rPr>
        <w:t>, dorotapomykala@nozdrzec.pl</w:t>
      </w:r>
    </w:p>
    <w:p w:rsidR="00AF7D20" w:rsidRDefault="00957BC9" w:rsidP="00E15C96">
      <w:pPr>
        <w:pStyle w:val="NormalnyWeb"/>
      </w:pPr>
      <w:r>
        <w:t>W przypadku pytań proszę o kontakt pod nr tel. 134398020 wew. 26</w:t>
      </w:r>
    </w:p>
    <w:p w:rsidR="00E15C96" w:rsidRDefault="00E15C96" w:rsidP="00E15C96">
      <w:pPr>
        <w:pStyle w:val="NormalnyWeb"/>
        <w:rPr>
          <w:rStyle w:val="Uwydatnienie"/>
          <w:b/>
          <w:bCs/>
        </w:rPr>
      </w:pPr>
      <w:r>
        <w:t xml:space="preserve">  Prosimy o </w:t>
      </w:r>
      <w:r w:rsidR="00665E58">
        <w:t xml:space="preserve">przesłanie na wyżej wymienione adresy email lub </w:t>
      </w:r>
      <w:r>
        <w:t>dostarczanie formularzy pocz</w:t>
      </w:r>
      <w:r w:rsidR="00AF7D20">
        <w:t>tą na adres Urzędu</w:t>
      </w:r>
      <w:r>
        <w:t xml:space="preserve"> Gminy Nozdrzec, Nozdrzec 224, 36-245 Nozdrzec  do </w:t>
      </w:r>
      <w:r>
        <w:rPr>
          <w:rStyle w:val="Uwydatnienie"/>
          <w:b/>
          <w:bCs/>
        </w:rPr>
        <w:t>17 kwietnia 2020 r.</w:t>
      </w:r>
    </w:p>
    <w:p w:rsidR="00FA1A1C" w:rsidRDefault="00FA1A1C"/>
    <w:p w:rsidR="00E15C96" w:rsidRDefault="00E15C96"/>
    <w:p w:rsidR="00D075A0" w:rsidRDefault="00D075A0" w:rsidP="00E15C96">
      <w:pPr>
        <w:spacing w:after="0" w:line="240" w:lineRule="auto"/>
      </w:pPr>
    </w:p>
    <w:p w:rsidR="00E15C96" w:rsidRDefault="00E15C96">
      <w:pPr>
        <w:rPr>
          <w:rFonts w:ascii="Arial" w:eastAsia="Times New Roman" w:hAnsi="Arial" w:cs="Arial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665E58" w:rsidRDefault="00665E58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75A0" w:rsidRPr="00957BC9" w:rsidRDefault="00D075A0" w:rsidP="00957BC9">
      <w:pPr>
        <w:ind w:left="5664" w:firstLine="708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…………………, dnia</w:t>
      </w:r>
    </w:p>
    <w:p w:rsidR="00957BC9" w:rsidRDefault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75A0" w:rsidRPr="00957BC9" w:rsidRDefault="00D075A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</w:t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(imię i nazwisko)</w:t>
      </w:r>
    </w:p>
    <w:p w:rsidR="00D075A0" w:rsidRPr="00957BC9" w:rsidRDefault="00D075A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………………………………….</w:t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(adres)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………………………………….</w:t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Pesel/NIP………………………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.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proofErr w:type="spellStart"/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tel</w:t>
      </w:r>
      <w:proofErr w:type="spellEnd"/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………………………………</w:t>
      </w:r>
    </w:p>
    <w:p w:rsidR="00D075A0" w:rsidRPr="00957BC9" w:rsidRDefault="00D075A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75A0" w:rsidRPr="00957BC9" w:rsidRDefault="00D075A0" w:rsidP="00957BC9">
      <w:pPr>
        <w:ind w:left="4248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Wójt Gminy Nozdrzec</w:t>
      </w:r>
      <w:r w:rsidRPr="00957B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Nozdrzec 224</w:t>
      </w:r>
      <w:r w:rsidRPr="00957BC9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>36-245 Nozdrzec</w:t>
      </w:r>
    </w:p>
    <w:p w:rsidR="00D075A0" w:rsidRPr="00957BC9" w:rsidRDefault="00D075A0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75A0" w:rsidRPr="00957BC9" w:rsidRDefault="00D075A0" w:rsidP="00957BC9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Zwracam się z prośbą o przekazanie zwrotu podatku akcyzowego zawartego w cenie oleju napędowego na poniższy rachunek płatniczy w wysokości zgodnej z decyzją nr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FK.3153.1. ……..2020</w:t>
      </w:r>
    </w:p>
    <w:p w:rsidR="00957BC9" w:rsidRDefault="00957BC9" w:rsidP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Default="00957BC9" w:rsidP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Numer </w:t>
      </w:r>
      <w:r w:rsidR="00D075A0"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rachunku:……………………………………………………………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</w:p>
    <w:p w:rsidR="00D075A0" w:rsidRDefault="00D075A0" w:rsidP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Pełna nazwa banku:…………………………………………………………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…….</w:t>
      </w:r>
    </w:p>
    <w:p w:rsidR="00957BC9" w:rsidRPr="00957BC9" w:rsidRDefault="00957BC9" w:rsidP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D075A0" w:rsidRPr="00957BC9" w:rsidRDefault="00D075A0" w:rsidP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Nazwisko i imię posiadacza rachunku:…………………………………………</w:t>
      </w:r>
      <w:r w:rsid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...</w:t>
      </w:r>
    </w:p>
    <w:p w:rsidR="00957BC9" w:rsidRPr="00957BC9" w:rsidRDefault="00957BC9" w:rsidP="00957BC9">
      <w:pPr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</w:t>
      </w:r>
    </w:p>
    <w:p w:rsidR="00957BC9" w:rsidRPr="00957BC9" w:rsidRDefault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Pr="00957BC9" w:rsidRDefault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957BC9" w:rsidRPr="00957BC9" w:rsidRDefault="00957BC9" w:rsidP="00957BC9">
      <w:pPr>
        <w:ind w:left="5664"/>
        <w:rPr>
          <w:rFonts w:ascii="Times New Roman" w:hAnsi="Times New Roman" w:cs="Times New Roman"/>
        </w:rPr>
      </w:pP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t>…………………………..</w:t>
      </w:r>
      <w:r w:rsidRPr="00957BC9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(podpis) </w:t>
      </w:r>
    </w:p>
    <w:p w:rsidR="00957BC9" w:rsidRPr="00957BC9" w:rsidRDefault="00957BC9">
      <w:pPr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sectPr w:rsidR="00957BC9" w:rsidRPr="00957B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C96"/>
    <w:rsid w:val="003774B6"/>
    <w:rsid w:val="00665E58"/>
    <w:rsid w:val="00895ADC"/>
    <w:rsid w:val="008F56FA"/>
    <w:rsid w:val="00957BC9"/>
    <w:rsid w:val="00AF7D20"/>
    <w:rsid w:val="00D075A0"/>
    <w:rsid w:val="00E15C96"/>
    <w:rsid w:val="00FA1A1C"/>
    <w:rsid w:val="00FC0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B60A8-9D45-435E-8043-FBB73B689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15C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15C96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5C9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E15C96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5C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5C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9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1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81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81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05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222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4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99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fredascibor@nozdrzec.pl" TargetMode="External"/><Relationship Id="rId4" Type="http://schemas.openxmlformats.org/officeDocument/2006/relationships/hyperlink" Target="mailto:ugn@nozdrz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207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2020-04-07T09:41:00Z</cp:lastPrinted>
  <dcterms:created xsi:type="dcterms:W3CDTF">2020-04-07T06:42:00Z</dcterms:created>
  <dcterms:modified xsi:type="dcterms:W3CDTF">2020-04-08T09:09:00Z</dcterms:modified>
</cp:coreProperties>
</file>